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6C" w:rsidRDefault="00F72C6C" w:rsidP="00F72C6C">
      <w:pPr>
        <w:pStyle w:val="c4"/>
        <w:shd w:val="clear" w:color="auto" w:fill="FFFFFF"/>
        <w:spacing w:line="360" w:lineRule="auto"/>
        <w:jc w:val="center"/>
        <w:rPr>
          <w:rStyle w:val="c5c3"/>
          <w:b/>
        </w:rPr>
      </w:pPr>
      <w:r w:rsidRPr="004835A1">
        <w:rPr>
          <w:rStyle w:val="c5c3"/>
          <w:b/>
        </w:rPr>
        <w:t xml:space="preserve">«Роль классного руководителя в системе воспитания </w:t>
      </w:r>
      <w:r>
        <w:rPr>
          <w:rStyle w:val="c5c3"/>
          <w:b/>
        </w:rPr>
        <w:t xml:space="preserve">и социализации </w:t>
      </w:r>
      <w:r w:rsidRPr="004835A1">
        <w:rPr>
          <w:rStyle w:val="c5c3"/>
          <w:b/>
        </w:rPr>
        <w:t>школьников</w:t>
      </w:r>
      <w:r>
        <w:rPr>
          <w:rStyle w:val="c5c3"/>
          <w:b/>
        </w:rPr>
        <w:t xml:space="preserve"> в рамках реализации ФГОС и введения </w:t>
      </w:r>
      <w:proofErr w:type="spellStart"/>
      <w:r>
        <w:rPr>
          <w:rStyle w:val="c5c3"/>
          <w:b/>
        </w:rPr>
        <w:t>профстадарта</w:t>
      </w:r>
      <w:proofErr w:type="spellEnd"/>
      <w:r>
        <w:rPr>
          <w:rStyle w:val="c5c3"/>
          <w:b/>
        </w:rPr>
        <w:t xml:space="preserve"> педагога</w:t>
      </w:r>
      <w:r w:rsidRPr="004835A1">
        <w:rPr>
          <w:rStyle w:val="c5c3"/>
          <w:b/>
        </w:rPr>
        <w:t>»</w:t>
      </w:r>
      <w:r>
        <w:rPr>
          <w:rStyle w:val="c5c3"/>
          <w:b/>
        </w:rPr>
        <w:t>.</w:t>
      </w:r>
    </w:p>
    <w:p w:rsidR="00F72C6C" w:rsidRPr="00FF1C70" w:rsidRDefault="00F72C6C" w:rsidP="00F72C6C">
      <w:pPr>
        <w:pStyle w:val="c4"/>
        <w:shd w:val="clear" w:color="auto" w:fill="FFFFFF"/>
        <w:spacing w:line="360" w:lineRule="auto"/>
        <w:rPr>
          <w:rStyle w:val="c5c3"/>
        </w:rPr>
      </w:pPr>
      <w:r>
        <w:rPr>
          <w:rStyle w:val="c5c3"/>
        </w:rPr>
        <w:t>Учитель начальных классов МБОУ СОШ №33 Простакишина В.А.</w:t>
      </w:r>
    </w:p>
    <w:p w:rsidR="00F72C6C" w:rsidRPr="00F72C6C" w:rsidRDefault="00F72C6C" w:rsidP="00F72C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функции в общеобразовательном учреждении выполняют </w:t>
      </w:r>
      <w:r w:rsidRPr="00F7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педагогические работники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</w:t>
      </w:r>
      <w:r w:rsidRPr="00F7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ключевая роль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задач воспитания принадлежит педагогическому работнику, на которого возложены функции </w:t>
      </w:r>
      <w:r w:rsidRPr="00F7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классного руководителя</w:t>
      </w:r>
      <w:proofErr w:type="gramStart"/>
      <w:r w:rsidRPr="00F72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F72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</w:t>
      </w:r>
    </w:p>
    <w:p w:rsidR="00F72C6C" w:rsidRPr="00F72C6C" w:rsidRDefault="00F72C6C" w:rsidP="00F72C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реализации новых образовательных стандартов классному руководителю отведена роль сопровождающего и поддерживающего ребенка в образовательном процессе. Его деятельность должна способствовать формированию инновационного поведения учащихся, создавать условия для проявления инновационной активности детей. </w:t>
      </w:r>
    </w:p>
    <w:p w:rsidR="00F72C6C" w:rsidRPr="00F72C6C" w:rsidRDefault="00F72C6C" w:rsidP="00F72C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Актуальной становится социальная деятельность классного руководителя, направленная на формирование гражданской идентичности с целью консолидации общества, снижение рисков социально-психологической напряженности в детском коллективе, достижения социального равенства отдельных личностей с разными стартовыми возможностями.  </w:t>
      </w:r>
    </w:p>
    <w:p w:rsidR="00F72C6C" w:rsidRPr="00F72C6C" w:rsidRDefault="00F72C6C" w:rsidP="00F72C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Деятельность современного классного руководителя это самое важное звено в воспитательной системе учебного заведения. Она  обусловлена современными задачами, которые ставят перед учебным заведением мировое сообщество, государство, родители, -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совершенства. В тексте </w:t>
      </w:r>
      <w:proofErr w:type="spellStart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профстандрта</w:t>
      </w:r>
      <w:proofErr w:type="spellEnd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вводится с 2017 года, в разделе «Характеристика обобщённых трудовых функций» в пункте 3.1.2 «Воспитательная деятельность»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раскрываются трудовые действия, умения и знания, которыми должен владеть современный педагог, воспитатель, классный руководитель.</w:t>
      </w:r>
      <w:r w:rsidRPr="00F72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2C6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должен уметь прогнозировать, анализировать, организовать, сотрудничать, контролировать 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но и включает в свою практику новые формы работы с ученическим коллективом.</w:t>
      </w:r>
    </w:p>
    <w:p w:rsidR="00F72C6C" w:rsidRDefault="00F72C6C" w:rsidP="00F72C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Настоящий классный руководитель, который  владеет  технологией своей деятельности является мудрым воспитателем и умеет видеть в каждом ребёнке неповторимую, уникальную личность; он изучает каждого учащегося, применяя педагогические диагностики, способствует формированию детского коллектива, применяя  личностн</w:t>
      </w:r>
      <w:proofErr w:type="gramStart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ориентированный подход. 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Классный руководитель проектирует воспитательную систему класса вместе с детьми с учетом их интересов, способностей, пожеланий, взаимодействует с родителями, учитывает этнокультурные условия среды. Только в этом случае можно говорить о воспитании  и об успешной социализации учащихся</w:t>
      </w:r>
      <w:proofErr w:type="gramStart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призван быть связующим звеном между учеником, педагогами, родителями, социумом, а зачастую и между самими детьми. Каким образом строится эта работа в нашем коллективе? 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процессе своей деятельности мы в первую очередь взаимодействуем с учителями-предметниками, привлекаем учителей к работе с родителями, включаем обучающихся своего класса в систему внеклассной работы по предметам.</w:t>
      </w:r>
    </w:p>
    <w:p w:rsidR="00F72C6C" w:rsidRPr="00F72C6C" w:rsidRDefault="00F72C6C" w:rsidP="00F72C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Очень тесно мы работаем с психологом, который помогает нам  изучать  индивидуальность учащихся, контролировать и координировать процесс их адаптации и интеграции в микр</w:t>
      </w:r>
      <w:proofErr w:type="gramStart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макросоциуме</w:t>
      </w:r>
      <w:proofErr w:type="spellEnd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поддержке психолога классные руководители анализируют развитие коллектива класса, определяя познавательные, творческие способности и возможности детей. 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Классные руководители способствуют включению школьников в различные творческие объединения по интересам (кружки, секции, клубы), действующие как в общеобразовательных учреждениях, так и в учреждениях дополнительного образования. Так наша школа тесно сотрудничает с ДДТ №1, педагог которого </w:t>
      </w:r>
      <w:proofErr w:type="spellStart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Кивлева</w:t>
      </w:r>
      <w:proofErr w:type="spellEnd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ведёт в начальной школе клуб детского чтения «Парус», педагог дома детского творчества  </w:t>
      </w:r>
      <w:proofErr w:type="spellStart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Кобыляченко</w:t>
      </w:r>
      <w:proofErr w:type="spellEnd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в нашей школе кружок ИЗО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поддерживаем связь со школой искусств №5, где обучается большое количество наших ребят. Они помогают нам организовывать концерты, выставки рисунков.  </w:t>
      </w:r>
    </w:p>
    <w:p w:rsidR="00F72C6C" w:rsidRDefault="00F72C6C" w:rsidP="00F72C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внеурочной внешкольной работы классного коллектива мы активно взаимодействуем с педагогом-организатором.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педагога-организатора 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привлекает к работе с классом представителей культуры, спорта, общественность. Мы поддерживаем тесную связь с ансамблем «Забайкальские казаки», сотрудниками МЧС, пожарной частью №1, посетили краевой  кинологический центр, кондитерский цех «Гранд», возможно, в будущем кто-то из учеников выберет профессию кинолога, пожарного или кондитера. Наши ребята регулярно принимают участие в играх, конкурсах, викторинах, которые проводит краевой детско-юношеский центр туризма.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Классный руководитель также должен тесно взаимодействовать с социальным педагогом.</w:t>
      </w:r>
    </w:p>
    <w:p w:rsidR="00F72C6C" w:rsidRPr="00F72C6C" w:rsidRDefault="00F72C6C" w:rsidP="00F72C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Сотрудничая с библиотеками №22 и Краевой детско-юношеской библиотекой им. Н.Г. </w:t>
      </w:r>
      <w:proofErr w:type="spellStart"/>
      <w:proofErr w:type="gramStart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Граубина</w:t>
      </w:r>
      <w:proofErr w:type="spellEnd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,  мы расширяем  круг чтения обучающихся, способствуем  формированию у них культуры чтения.</w:t>
      </w:r>
      <w:proofErr w:type="gramEnd"/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приглашают нас на мероприятия к себе и приезжают к нам в школу. Мы встречаемся с замечательными забайкальскими поэтами, художниками, композиторами.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Одним из важнейших социальных институтов воспитания является семья. Мы привлекаем родителей к участию в воспитательном процессе в образовательном учреждении, что способствует созданию благоприятного климата в семье, психологического и эмоционального комфорта ребенка в школе и дома. Вместе с нами родители принимают участие в походах, помогают организовывать классные часы, участвуют в спортивных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</w:p>
    <w:p w:rsidR="00F72C6C" w:rsidRDefault="00F72C6C" w:rsidP="00F72C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классный руководитель постоянно заботится о здоровье своих воспитанников, используя информацию, получаемую от медицинских работников образовательного учреждения.         </w:t>
      </w:r>
    </w:p>
    <w:p w:rsidR="00F72C6C" w:rsidRPr="00F72C6C" w:rsidRDefault="00F72C6C" w:rsidP="00F72C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процесса. </w:t>
      </w:r>
    </w:p>
    <w:p w:rsidR="00F72C6C" w:rsidRPr="00F72C6C" w:rsidRDefault="00F72C6C" w:rsidP="00F72C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Классный руководитель играет главную роль в воспитательном процессе. Но просто так, на пустом месте и ничего не делая, не вкладывая душу, ничего не получится. </w:t>
      </w:r>
    </w:p>
    <w:p w:rsidR="00D967AA" w:rsidRDefault="00D967AA"/>
    <w:sectPr w:rsidR="00D9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6C"/>
    <w:rsid w:val="00BA504C"/>
    <w:rsid w:val="00D967AA"/>
    <w:rsid w:val="00F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72C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 c3"/>
    <w:basedOn w:val="a0"/>
    <w:rsid w:val="00F72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72C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 c3"/>
    <w:basedOn w:val="a0"/>
    <w:rsid w:val="00F7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2016-08-22T09:10:00Z</dcterms:created>
  <dcterms:modified xsi:type="dcterms:W3CDTF">2016-08-22T09:23:00Z</dcterms:modified>
</cp:coreProperties>
</file>